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96B1A" w14:textId="306919D7" w:rsidR="00246F0E" w:rsidRPr="002A2309" w:rsidRDefault="00246F0E" w:rsidP="00C85225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2A2309">
        <w:rPr>
          <w:rFonts w:ascii="Source Serif Pro" w:hAnsi="Source Serif Pro" w:cs="Arial"/>
          <w:b/>
          <w:sz w:val="20"/>
          <w:szCs w:val="20"/>
        </w:rPr>
        <w:t>Załącznik nr 2</w:t>
      </w:r>
      <w:r w:rsidR="00E35810" w:rsidRPr="002A2309">
        <w:rPr>
          <w:rFonts w:ascii="Source Serif Pro" w:hAnsi="Source Serif Pro" w:cs="Arial"/>
          <w:b/>
          <w:sz w:val="20"/>
          <w:szCs w:val="20"/>
        </w:rPr>
        <w:t>.</w:t>
      </w:r>
      <w:r w:rsidR="00F946B4" w:rsidRPr="002A2309">
        <w:rPr>
          <w:rFonts w:ascii="Source Serif Pro" w:hAnsi="Source Serif Pro" w:cs="Arial"/>
          <w:b/>
          <w:sz w:val="20"/>
          <w:szCs w:val="20"/>
        </w:rPr>
        <w:t>1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14560"/>
      </w:tblGrid>
      <w:tr w:rsidR="00F946B4" w:rsidRPr="002A2309" w14:paraId="1A67542C" w14:textId="77777777" w:rsidTr="00EF6CAF">
        <w:tc>
          <w:tcPr>
            <w:tcW w:w="14560" w:type="dxa"/>
            <w:shd w:val="clear" w:color="auto" w:fill="D9E2F3" w:themeFill="accent1" w:themeFillTint="33"/>
          </w:tcPr>
          <w:p w14:paraId="0B641ADD" w14:textId="763A3535" w:rsidR="00F946B4" w:rsidRPr="002A2309" w:rsidRDefault="00F946B4" w:rsidP="00F946B4">
            <w:pPr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FORMULARZ WYMAGANYCH WARUNKÓW TECHNICZNYCH </w:t>
            </w:r>
          </w:p>
        </w:tc>
      </w:tr>
    </w:tbl>
    <w:p w14:paraId="007ABF82" w14:textId="0DAB04E5" w:rsidR="005C1D02" w:rsidRDefault="00246F0E" w:rsidP="00B34880">
      <w:pPr>
        <w:tabs>
          <w:tab w:val="left" w:pos="540"/>
        </w:tabs>
        <w:spacing w:before="120" w:after="0" w:line="360" w:lineRule="auto"/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</w:pPr>
      <w:bookmarkStart w:id="0" w:name="_Hlk176173743"/>
      <w:r w:rsidRPr="002A2309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 </w:t>
      </w:r>
      <w:r w:rsidR="00D87D2C" w:rsidRPr="002A2309">
        <w:rPr>
          <w:rFonts w:ascii="Source Serif Pro" w:hAnsi="Source Serif Pro" w:cs="Arial"/>
          <w:sz w:val="20"/>
          <w:szCs w:val="20"/>
        </w:rPr>
        <w:t>pn</w:t>
      </w:r>
      <w:r w:rsidR="00D87D2C" w:rsidRPr="002A2309">
        <w:rPr>
          <w:rFonts w:ascii="Source Serif Pro" w:hAnsi="Source Serif Pro" w:cs="Arial"/>
          <w:b/>
          <w:bCs/>
          <w:sz w:val="20"/>
          <w:szCs w:val="20"/>
        </w:rPr>
        <w:t>.</w:t>
      </w:r>
      <w:r w:rsidR="000B3142" w:rsidRPr="002A2309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="00B34880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Dostawa urządzeń </w:t>
      </w:r>
      <w:proofErr w:type="spellStart"/>
      <w:r w:rsidR="00B34880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>ogólnolaboratoryjnych</w:t>
      </w:r>
      <w:proofErr w:type="spellEnd"/>
      <w:r w:rsidR="00B34880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 w podziale na pakiety</w:t>
      </w:r>
      <w:r w:rsidR="002F5517" w:rsidRPr="002A2309">
        <w:rPr>
          <w:rFonts w:ascii="Source Serif Pro" w:hAnsi="Source Serif Pro" w:cs="Arial"/>
          <w:b/>
          <w:i/>
          <w:iCs/>
          <w:sz w:val="20"/>
          <w:szCs w:val="20"/>
          <w:shd w:val="clear" w:color="auto" w:fill="FFFFFF"/>
        </w:rPr>
        <w:t>,</w:t>
      </w:r>
      <w:r w:rsidR="002F5517" w:rsidRPr="002A2309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 xml:space="preserve"> </w:t>
      </w:r>
    </w:p>
    <w:p w14:paraId="43E88BED" w14:textId="7EC629D9" w:rsidR="002F5517" w:rsidRPr="002A2309" w:rsidRDefault="002F5517" w:rsidP="005C1D0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 w:rsidRPr="002A2309">
        <w:rPr>
          <w:rFonts w:ascii="Source Serif Pro" w:hAnsi="Source Serif Pro" w:cs="Arial"/>
          <w:b/>
          <w:bCs/>
          <w:sz w:val="20"/>
          <w:szCs w:val="20"/>
          <w:shd w:val="clear" w:color="auto" w:fill="FFFFFF"/>
        </w:rPr>
        <w:t xml:space="preserve">znak sprawy </w:t>
      </w:r>
      <w:r w:rsidR="009F4D4B" w:rsidRPr="009F4D4B">
        <w:rPr>
          <w:rFonts w:ascii="Source Serif Pro" w:hAnsi="Source Serif Pro" w:cs="Arial"/>
          <w:b/>
          <w:sz w:val="20"/>
          <w:szCs w:val="20"/>
        </w:rPr>
        <w:t>AEZ/S-</w:t>
      </w:r>
      <w:r w:rsidR="00AC782F">
        <w:rPr>
          <w:rFonts w:ascii="Source Serif Pro" w:hAnsi="Source Serif Pro" w:cs="Arial"/>
          <w:b/>
          <w:sz w:val="20"/>
          <w:szCs w:val="20"/>
        </w:rPr>
        <w:t>056</w:t>
      </w:r>
      <w:r w:rsidR="009F4D4B" w:rsidRPr="009F4D4B">
        <w:rPr>
          <w:rFonts w:ascii="Source Serif Pro" w:hAnsi="Source Serif Pro" w:cs="Arial"/>
          <w:b/>
          <w:sz w:val="20"/>
          <w:szCs w:val="20"/>
        </w:rPr>
        <w:t>/2026</w:t>
      </w:r>
      <w:r w:rsidRPr="002A2309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 </w:t>
      </w:r>
    </w:p>
    <w:p w14:paraId="76917EB6" w14:textId="5FE7FC15" w:rsidR="00D0012B" w:rsidRPr="002A2309" w:rsidRDefault="00D0012B" w:rsidP="002F5517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bookmarkStart w:id="1" w:name="_Hlk204945224"/>
      <w:r w:rsidRPr="002A2309">
        <w:rPr>
          <w:rFonts w:ascii="Source Serif Pro" w:hAnsi="Source Serif Pro" w:cs="Arial"/>
          <w:b/>
          <w:sz w:val="20"/>
          <w:szCs w:val="20"/>
        </w:rPr>
        <w:t>Pakiet</w:t>
      </w:r>
      <w:r w:rsidR="00E35810" w:rsidRPr="002A2309">
        <w:rPr>
          <w:rFonts w:ascii="Source Serif Pro" w:hAnsi="Source Serif Pro" w:cs="Arial"/>
          <w:b/>
          <w:sz w:val="20"/>
          <w:szCs w:val="20"/>
        </w:rPr>
        <w:t xml:space="preserve"> </w:t>
      </w:r>
      <w:r w:rsidR="00A97987" w:rsidRPr="002A2309">
        <w:rPr>
          <w:rFonts w:ascii="Source Serif Pro" w:hAnsi="Source Serif Pro" w:cs="Arial"/>
          <w:b/>
          <w:sz w:val="20"/>
          <w:szCs w:val="20"/>
        </w:rPr>
        <w:t xml:space="preserve"> </w:t>
      </w:r>
      <w:r w:rsidR="008475DF" w:rsidRPr="002A2309">
        <w:rPr>
          <w:rFonts w:ascii="Source Serif Pro" w:hAnsi="Source Serif Pro" w:cs="Arial"/>
          <w:b/>
          <w:sz w:val="20"/>
          <w:szCs w:val="20"/>
        </w:rPr>
        <w:t>1</w:t>
      </w:r>
      <w:r w:rsidR="00AC5A71" w:rsidRPr="002A2309">
        <w:rPr>
          <w:rFonts w:ascii="Source Serif Pro" w:hAnsi="Source Serif Pro" w:cs="Arial"/>
          <w:b/>
          <w:sz w:val="20"/>
          <w:szCs w:val="20"/>
        </w:rPr>
        <w:t xml:space="preserve">: </w:t>
      </w:r>
      <w:r w:rsidR="00B34880">
        <w:rPr>
          <w:rFonts w:ascii="Source Serif Pro" w:hAnsi="Source Serif Pro" w:cs="Arial"/>
          <w:b/>
          <w:sz w:val="20"/>
          <w:szCs w:val="20"/>
        </w:rPr>
        <w:t xml:space="preserve">Dostawa </w:t>
      </w:r>
      <w:r w:rsidR="00AC782F">
        <w:rPr>
          <w:rFonts w:ascii="Source Serif Pro" w:hAnsi="Source Serif Pro" w:cs="Arial"/>
          <w:b/>
          <w:sz w:val="20"/>
          <w:szCs w:val="20"/>
        </w:rPr>
        <w:t>systemu doczyszczającego wodę</w:t>
      </w:r>
      <w:r w:rsidR="00B34880">
        <w:rPr>
          <w:rFonts w:ascii="Source Serif Pro" w:hAnsi="Source Serif Pro" w:cs="Arial"/>
          <w:b/>
          <w:sz w:val="20"/>
          <w:szCs w:val="20"/>
        </w:rPr>
        <w:t>,</w:t>
      </w:r>
    </w:p>
    <w:bookmarkEnd w:id="1"/>
    <w:p w14:paraId="46B6F83D" w14:textId="77777777" w:rsidR="00246F0E" w:rsidRPr="002A2309" w:rsidRDefault="00246F0E" w:rsidP="00246F0E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2A2309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1"/>
        <w:tblW w:w="4966" w:type="pct"/>
        <w:jc w:val="center"/>
        <w:tblInd w:w="0" w:type="dxa"/>
        <w:tblLook w:val="04A0" w:firstRow="1" w:lastRow="0" w:firstColumn="1" w:lastColumn="0" w:noHBand="0" w:noVBand="1"/>
      </w:tblPr>
      <w:tblGrid>
        <w:gridCol w:w="617"/>
        <w:gridCol w:w="3774"/>
        <w:gridCol w:w="6345"/>
        <w:gridCol w:w="3711"/>
        <w:gridCol w:w="14"/>
      </w:tblGrid>
      <w:tr w:rsidR="00F04420" w:rsidRPr="002A2309" w14:paraId="3BBBF20C" w14:textId="77777777" w:rsidTr="00715AF6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1524" w14:textId="77777777" w:rsidR="00F04420" w:rsidRPr="002A2309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bookmarkStart w:id="2" w:name="_Hlk176174158"/>
            <w:bookmarkEnd w:id="0"/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F128" w14:textId="77777777" w:rsidR="00F04420" w:rsidRPr="002A2309" w:rsidRDefault="00F04420" w:rsidP="00F04420">
            <w:pPr>
              <w:keepNext/>
              <w:widowControl w:val="0"/>
              <w:adjustRightInd w:val="0"/>
              <w:jc w:val="center"/>
              <w:outlineLvl w:val="1"/>
              <w:rPr>
                <w:rFonts w:ascii="Source Serif Pro" w:eastAsia="Times New Roman" w:hAnsi="Source Serif Pro" w:cs="Arial"/>
                <w:b/>
                <w:sz w:val="20"/>
                <w:szCs w:val="20"/>
              </w:rPr>
            </w:pPr>
            <w:r w:rsidRPr="002A2309">
              <w:rPr>
                <w:rFonts w:ascii="Source Serif Pro" w:eastAsia="Times New Roman" w:hAnsi="Source Serif Pro" w:cs="Arial"/>
                <w:b/>
                <w:sz w:val="20"/>
                <w:szCs w:val="20"/>
              </w:rPr>
              <w:t>Opis parametrów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2E4D" w14:textId="77777777" w:rsidR="00F04420" w:rsidRPr="002A2309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FE3D" w14:textId="77777777" w:rsidR="00F04420" w:rsidRPr="002A2309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sz w:val="20"/>
                <w:szCs w:val="20"/>
                <w:lang w:eastAsia="ar-SA"/>
              </w:rPr>
            </w:pPr>
          </w:p>
          <w:p w14:paraId="25B841D4" w14:textId="77777777" w:rsidR="00F04420" w:rsidRPr="002A2309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i/>
                <w:iCs/>
                <w:sz w:val="20"/>
                <w:szCs w:val="20"/>
                <w:lang w:eastAsia="ar-SA"/>
              </w:rPr>
            </w:pPr>
            <w:r w:rsidRPr="002A2309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Parametry techniczne oferowane</w:t>
            </w:r>
          </w:p>
          <w:p w14:paraId="28C2296D" w14:textId="77777777" w:rsidR="00F04420" w:rsidRPr="002A2309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</w:tr>
      <w:tr w:rsidR="00F04420" w:rsidRPr="002A2309" w14:paraId="4E432AA3" w14:textId="77777777" w:rsidTr="00715AF6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79B9" w14:textId="77777777" w:rsidR="00F04420" w:rsidRPr="002A2309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6CFF" w14:textId="77777777" w:rsidR="00F04420" w:rsidRPr="002A2309" w:rsidRDefault="00F04420" w:rsidP="00F04420">
            <w:pPr>
              <w:keepNext/>
              <w:widowControl w:val="0"/>
              <w:adjustRightInd w:val="0"/>
              <w:jc w:val="center"/>
              <w:outlineLvl w:val="1"/>
              <w:rPr>
                <w:rFonts w:ascii="Source Serif Pro" w:eastAsia="Times New Roman" w:hAnsi="Source Serif Pro" w:cs="Arial"/>
                <w:b/>
                <w:sz w:val="20"/>
                <w:szCs w:val="20"/>
              </w:rPr>
            </w:pPr>
            <w:r w:rsidRPr="002A2309">
              <w:rPr>
                <w:rFonts w:ascii="Source Serif Pro" w:eastAsia="Times New Roman" w:hAnsi="Source Serif Pro" w:cs="Arial"/>
                <w:b/>
                <w:sz w:val="20"/>
                <w:szCs w:val="20"/>
              </w:rPr>
              <w:t>2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54B8" w14:textId="77777777" w:rsidR="00F04420" w:rsidRPr="002A2309" w:rsidRDefault="00F04420" w:rsidP="00F04420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7C3" w14:textId="77777777" w:rsidR="00F04420" w:rsidRPr="002A2309" w:rsidRDefault="00F04420" w:rsidP="00F04420">
            <w:pPr>
              <w:widowControl w:val="0"/>
              <w:adjustRightInd w:val="0"/>
              <w:jc w:val="center"/>
              <w:textAlignment w:val="baseline"/>
              <w:rPr>
                <w:rFonts w:ascii="Source Serif Pro" w:eastAsia="Times New Roman" w:hAnsi="Source Serif Pro"/>
                <w:b/>
                <w:sz w:val="20"/>
                <w:szCs w:val="20"/>
                <w:lang w:eastAsia="ar-SA"/>
              </w:rPr>
            </w:pPr>
            <w:r w:rsidRPr="002A2309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4</w:t>
            </w:r>
          </w:p>
        </w:tc>
      </w:tr>
      <w:tr w:rsidR="00F04420" w:rsidRPr="002A2309" w14:paraId="5D943EC2" w14:textId="77777777" w:rsidTr="00715AF6">
        <w:trPr>
          <w:trHeight w:val="53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1C7805E" w14:textId="6DD3A47D" w:rsidR="00F04420" w:rsidRPr="002A2309" w:rsidRDefault="00AC782F" w:rsidP="00F04420">
            <w:pPr>
              <w:widowControl w:val="0"/>
              <w:adjustRightInd w:val="0"/>
              <w:textAlignment w:val="baseline"/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</w:pPr>
            <w:r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System doczyszczający wodę</w:t>
            </w:r>
            <w:r w:rsidR="0057053A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 xml:space="preserve"> – </w:t>
            </w:r>
            <w:r w:rsidR="00893992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1</w:t>
            </w:r>
            <w:r w:rsidR="0057053A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 xml:space="preserve"> </w:t>
            </w:r>
            <w:r w:rsidR="007E7D51" w:rsidRPr="007E7D51">
              <w:rPr>
                <w:rFonts w:ascii="Source Serif Pro" w:eastAsia="Times New Roman" w:hAnsi="Source Serif Pro" w:cs="Arial"/>
                <w:b/>
                <w:sz w:val="20"/>
                <w:szCs w:val="20"/>
                <w:lang w:eastAsia="ar-SA"/>
              </w:rPr>
              <w:t>szt.</w:t>
            </w:r>
          </w:p>
        </w:tc>
      </w:tr>
      <w:tr w:rsidR="00F04420" w:rsidRPr="002A2309" w14:paraId="030DE6F3" w14:textId="77777777" w:rsidTr="007E7D51">
        <w:trPr>
          <w:trHeight w:val="124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838E" w14:textId="77777777" w:rsidR="00F04420" w:rsidRPr="002A2309" w:rsidRDefault="00F04420" w:rsidP="007E7D51">
            <w:pPr>
              <w:spacing w:before="120" w:after="120"/>
              <w:rPr>
                <w:rFonts w:ascii="Source Serif Pro" w:hAnsi="Source Serif Pro"/>
                <w:b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 xml:space="preserve">Producent (marka) …………………………………………………………..………………………… </w:t>
            </w:r>
            <w:r w:rsidRPr="002A2309">
              <w:rPr>
                <w:rFonts w:ascii="Source Serif Pro" w:hAnsi="Source Serif Pro" w:cs="Arial"/>
                <w:b/>
                <w:i/>
                <w:sz w:val="20"/>
                <w:szCs w:val="20"/>
              </w:rPr>
              <w:t>(</w:t>
            </w:r>
            <w:r w:rsidRPr="002A2309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Należy podać)</w:t>
            </w:r>
          </w:p>
          <w:p w14:paraId="621B985B" w14:textId="77777777" w:rsidR="00F04420" w:rsidRPr="002A2309" w:rsidRDefault="00F04420" w:rsidP="007E7D51">
            <w:pPr>
              <w:spacing w:before="120" w:after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b/>
                <w:sz w:val="20"/>
                <w:szCs w:val="20"/>
              </w:rPr>
              <w:t xml:space="preserve">Model ………………………………………………………………………………………..………..… </w:t>
            </w:r>
            <w:r w:rsidRPr="002A2309">
              <w:rPr>
                <w:rFonts w:ascii="Source Serif Pro" w:hAnsi="Source Serif Pro" w:cs="Arial"/>
                <w:b/>
                <w:i/>
                <w:iCs/>
                <w:sz w:val="20"/>
                <w:szCs w:val="20"/>
              </w:rPr>
              <w:t>(Należy podać)</w:t>
            </w:r>
          </w:p>
          <w:p w14:paraId="315ACA41" w14:textId="33FE8502" w:rsidR="00F04420" w:rsidRPr="007E7D51" w:rsidRDefault="007E7D51" w:rsidP="007E7D51">
            <w:pPr>
              <w:spacing w:before="120" w:after="120"/>
              <w:rPr>
                <w:rFonts w:ascii="Source Serif Pro" w:hAnsi="Source Serif Pro" w:cs="Arial"/>
                <w:b/>
                <w:iCs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>Fabrycznie now</w:t>
            </w:r>
            <w:r w:rsidR="00B34880">
              <w:rPr>
                <w:rFonts w:ascii="Source Serif Pro" w:hAnsi="Source Serif Pro" w:cs="Arial"/>
                <w:b/>
                <w:sz w:val="20"/>
                <w:szCs w:val="20"/>
              </w:rPr>
              <w:t>y miernik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>,</w:t>
            </w:r>
            <w:r w:rsidR="00B34880">
              <w:rPr>
                <w:rFonts w:ascii="Source Serif Pro" w:hAnsi="Source Serif Pro" w:cs="Arial"/>
                <w:b/>
                <w:sz w:val="20"/>
                <w:szCs w:val="20"/>
              </w:rPr>
              <w:t xml:space="preserve"> nieużywany i nieeksponowany.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="00B34880">
              <w:rPr>
                <w:rFonts w:ascii="Source Serif Pro" w:hAnsi="Source Serif Pro" w:cs="Arial"/>
                <w:b/>
                <w:sz w:val="20"/>
                <w:szCs w:val="20"/>
              </w:rPr>
              <w:t>Rok produkcji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="00F04420" w:rsidRPr="002A2309">
              <w:rPr>
                <w:rFonts w:ascii="Source Serif Pro" w:hAnsi="Source Serif Pro" w:cs="Arial"/>
                <w:b/>
                <w:sz w:val="20"/>
                <w:szCs w:val="20"/>
              </w:rPr>
              <w:t xml:space="preserve">nie wcześniej niż </w:t>
            </w:r>
            <w:r w:rsidR="00B34880">
              <w:rPr>
                <w:rFonts w:ascii="Source Serif Pro" w:hAnsi="Source Serif Pro" w:cs="Arial"/>
                <w:b/>
                <w:sz w:val="20"/>
                <w:szCs w:val="20"/>
              </w:rPr>
              <w:t>2025</w:t>
            </w:r>
            <w:r w:rsidR="00F04420" w:rsidRPr="002A2309">
              <w:rPr>
                <w:rFonts w:ascii="Source Serif Pro" w:hAnsi="Source Serif Pro" w:cs="Arial"/>
                <w:b/>
                <w:sz w:val="20"/>
                <w:szCs w:val="20"/>
              </w:rPr>
              <w:t xml:space="preserve"> r. </w:t>
            </w:r>
          </w:p>
        </w:tc>
      </w:tr>
      <w:tr w:rsidR="00AC782F" w:rsidRPr="002A2309" w14:paraId="0FA16CAD" w14:textId="77777777" w:rsidTr="00715AF6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A8C1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93E1F7" w14:textId="26BA345D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Przeznaczenie i klasa wody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6FC9" w14:textId="25900F99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color w:val="000000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system doczyszczający (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polishing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) do wytwarzania wody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ultraczystej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klasy I wg PN</w:t>
            </w:r>
            <w:r w:rsidRPr="00972883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72883">
              <w:rPr>
                <w:rFonts w:ascii="Source Serif Pro" w:hAnsi="Source Serif Pro" w:cs="Arial"/>
                <w:sz w:val="20"/>
                <w:szCs w:val="20"/>
              </w:rPr>
              <w:t>EN ISO 3696:1999 z wody wstępnie oczyszczonej (klasa II lub III).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83F0" w14:textId="77777777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45C56A81" w14:textId="77777777" w:rsidTr="008D6CA2">
        <w:trPr>
          <w:gridAfter w:val="1"/>
          <w:wAfter w:w="5" w:type="pct"/>
          <w:trHeight w:val="33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DE32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30A97" w14:textId="6910419E" w:rsidR="00AC782F" w:rsidRPr="00972883" w:rsidRDefault="00AC782F" w:rsidP="00AC782F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Jakość wody – przewodność/rezystywność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C838" w14:textId="77777777" w:rsidR="00AC782F" w:rsidRPr="00972883" w:rsidRDefault="00AC782F" w:rsidP="00AC782F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przewodność 0,055 µS/cm (rezystywność 18,2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MΩ·cm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) przy 25°C; </w:t>
            </w:r>
          </w:p>
          <w:p w14:paraId="1BDA2850" w14:textId="2F21C192" w:rsidR="00AC782F" w:rsidRPr="00972883" w:rsidRDefault="00AC782F" w:rsidP="00AC782F">
            <w:pPr>
              <w:pStyle w:val="Akapitzlist"/>
              <w:numPr>
                <w:ilvl w:val="0"/>
                <w:numId w:val="20"/>
              </w:numPr>
              <w:spacing w:line="276" w:lineRule="auto"/>
              <w:ind w:left="315" w:hanging="284"/>
              <w:rPr>
                <w:rFonts w:ascii="Source Serif Pro" w:hAnsi="Source Serif Pro" w:cs="Arial"/>
                <w:color w:val="000000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pomiar i wskazanie w µS/cm lub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MΩ·cm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BAF" w14:textId="77777777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61E2D547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C036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1C04A" w14:textId="60DA21AF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Jakość wody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CD91" w14:textId="2B4B18E2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TOC &lt; 5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ppb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(dla strumienia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ultraczystego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2309" w14:textId="77777777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677005F5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B77D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1F75" w14:textId="6FD8EA62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Jakość wody – mikrobiologia i cząstki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EAB" w14:textId="7DB7A238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bakterie &lt; 1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cfu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>/ml; cząstki &gt; 0,2 µm &lt; 1/ml (na punkcie poboru)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8701" w14:textId="742F7DC7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10050CB8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8B6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87AE3" w14:textId="1D00D51B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Szybkość podawania w punkcie poboru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15DC" w14:textId="43FC2096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≥ 1 dm³/min (na punkcie poboru wody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ultraczystej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>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3FA9" w14:textId="5CF92CCF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262C8091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AEAA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68E64" w14:textId="3A7AE1AD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Stopnie doczyszczania – tor procesu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2C1" w14:textId="0F08BCCB" w:rsidR="00AC782F" w:rsidRPr="00972883" w:rsidRDefault="00AC782F" w:rsidP="00AC782F">
            <w:pPr>
              <w:pStyle w:val="Akapitzlist"/>
              <w:numPr>
                <w:ilvl w:val="0"/>
                <w:numId w:val="21"/>
              </w:numPr>
              <w:ind w:left="312" w:hanging="284"/>
              <w:contextualSpacing w:val="0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demineralizacja na mieszanym złożu jonowymiennym (spektralnie czystym, TOC) </w:t>
            </w:r>
          </w:p>
          <w:p w14:paraId="59417BFA" w14:textId="67AD5C99" w:rsidR="00AC782F" w:rsidRPr="00972883" w:rsidRDefault="00AC782F" w:rsidP="00AC782F">
            <w:pPr>
              <w:pStyle w:val="Akapitzlist"/>
              <w:numPr>
                <w:ilvl w:val="0"/>
                <w:numId w:val="21"/>
              </w:numPr>
              <w:ind w:left="312" w:hanging="284"/>
              <w:contextualSpacing w:val="0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lampa UV 254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nm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lub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fotooksydacyjna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185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0401" w14:textId="5E38E23B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710B191F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660B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7A4E9" w14:textId="77777777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6C6" w14:textId="56456643" w:rsidR="00AC782F" w:rsidRPr="00972883" w:rsidRDefault="00AC782F" w:rsidP="00AC782F">
            <w:pPr>
              <w:rPr>
                <w:rFonts w:ascii="Source Serif Pro" w:hAnsi="Source Serif Pro" w:cs="Arial"/>
                <w:sz w:val="20"/>
                <w:szCs w:val="20"/>
              </w:rPr>
            </w:pP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mikrofiltracja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o porowatości końcowej 0,22 µm:</w:t>
            </w:r>
          </w:p>
          <w:p w14:paraId="11B28037" w14:textId="1B89805D" w:rsidR="00AC782F" w:rsidRPr="00972883" w:rsidRDefault="00AC782F" w:rsidP="00AC782F">
            <w:pPr>
              <w:pStyle w:val="Akapitzlist"/>
              <w:numPr>
                <w:ilvl w:val="0"/>
                <w:numId w:val="21"/>
              </w:numPr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kapsuła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mikrofiltracyjna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kaskadowa 0,45/0,22 µm</w:t>
            </w:r>
          </w:p>
          <w:p w14:paraId="07ED7FFF" w14:textId="77777777" w:rsidR="00AC782F" w:rsidRPr="00972883" w:rsidRDefault="00AC782F" w:rsidP="00AC782F">
            <w:pPr>
              <w:ind w:left="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lub</w:t>
            </w:r>
          </w:p>
          <w:p w14:paraId="233E74A9" w14:textId="16B015B9" w:rsidR="00AC782F" w:rsidRPr="00972883" w:rsidRDefault="00AC782F" w:rsidP="00AC782F">
            <w:pPr>
              <w:pStyle w:val="Akapitzlist"/>
              <w:numPr>
                <w:ilvl w:val="0"/>
                <w:numId w:val="21"/>
              </w:numPr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filtr o porowatości 0,22 µm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2E18" w14:textId="474BD3E4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00B4219A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986A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3E5A9" w14:textId="76A2A905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Recyrkulacja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655A" w14:textId="40AF4759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wbudowana pompa recyrkulacyjna i okresowa automatyczna recyrkulacja wody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ultraczystej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pomiędzy poborami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92F" w14:textId="780A7746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0018755D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4C3C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66D91" w14:textId="4B0E1953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Zbiornik recyrkulacyjny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05D" w14:textId="7F08CC71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wbudowany zbiornik recyrkulacyjny ≥ 2 dm³ z filtrem oddechowym  lub zintegrowany układ pętli recyrkulacyjnej, zapewniający utrzymanie parametrów wody klasy I w całym układzie, w tym w ramieniu dozującym.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2DB6" w14:textId="448EAB25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1C976C83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32C0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3C10C" w14:textId="322F22E7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Punkt poboru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C644" w14:textId="53A4946F" w:rsidR="00AC782F" w:rsidRPr="00972883" w:rsidRDefault="00AC782F" w:rsidP="00AC782F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ruchomy punkt poboru (klasa I) z kapsułą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mikrofiltracyjną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0,45/0,22 µm lub filtrem końcowym o porowatości 0,22 µm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27E6" w14:textId="304887E1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5DAFB37D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F86F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2A94B" w14:textId="0B1891BE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Ramię mocujące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EE08" w14:textId="2CFC23E4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ramię z regulacją </w:t>
            </w:r>
          </w:p>
          <w:p w14:paraId="3384FE34" w14:textId="77777777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</w:p>
          <w:p w14:paraId="210771BD" w14:textId="124671B6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  <w:t>Parametr Punktowany P1</w:t>
            </w:r>
          </w:p>
          <w:p w14:paraId="35A3286B" w14:textId="77777777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color w:val="007BB8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 xml:space="preserve">Regulacja w osiach: góra/dół, prawo/lewo, przód/tył  </w:t>
            </w:r>
          </w:p>
          <w:p w14:paraId="4F5252A8" w14:textId="20674858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color w:val="007BB8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>TAK – 5 pkt</w:t>
            </w:r>
          </w:p>
          <w:p w14:paraId="57E57C89" w14:textId="2439E34E" w:rsidR="00AC782F" w:rsidRPr="00972883" w:rsidRDefault="00AC782F" w:rsidP="00AC782F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>NIE – 0 pkt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68E4" w14:textId="6991899E" w:rsidR="00AC782F" w:rsidRPr="00972883" w:rsidRDefault="00AC782F" w:rsidP="00AC782F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AC782F" w:rsidRPr="002A2309" w14:paraId="4B366A4D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227D" w14:textId="77777777" w:rsidR="00AC782F" w:rsidRPr="002A2309" w:rsidRDefault="00AC782F" w:rsidP="00AC782F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2F611" w14:textId="77777777" w:rsidR="00AC782F" w:rsidRPr="00972883" w:rsidRDefault="00AC782F" w:rsidP="00AC782F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ECDE" w14:textId="761A25E1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ramię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inox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lub z tworzywa </w:t>
            </w:r>
          </w:p>
          <w:p w14:paraId="52DF7F50" w14:textId="77777777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sz w:val="20"/>
                <w:szCs w:val="20"/>
              </w:rPr>
            </w:pPr>
          </w:p>
          <w:p w14:paraId="1F78F012" w14:textId="77777777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  <w:t>Parametr Punktowany P2</w:t>
            </w:r>
          </w:p>
          <w:p w14:paraId="7D9E99D5" w14:textId="77777777" w:rsidR="00AC782F" w:rsidRPr="00972883" w:rsidRDefault="00AC782F" w:rsidP="00AC782F">
            <w:pPr>
              <w:tabs>
                <w:tab w:val="left" w:pos="540"/>
              </w:tabs>
              <w:rPr>
                <w:rFonts w:ascii="Source Serif Pro" w:hAnsi="Source Serif Pro" w:cs="Arial"/>
                <w:color w:val="007BB8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 xml:space="preserve">Ramię </w:t>
            </w:r>
            <w:proofErr w:type="spellStart"/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>inox</w:t>
            </w:r>
            <w:proofErr w:type="spellEnd"/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 xml:space="preserve"> – 10 pkt.</w:t>
            </w:r>
          </w:p>
          <w:p w14:paraId="4F56D027" w14:textId="48808287" w:rsidR="00AC782F" w:rsidRPr="00972883" w:rsidRDefault="00AC782F" w:rsidP="00AC782F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color w:val="007BB8"/>
                <w:sz w:val="20"/>
                <w:szCs w:val="20"/>
              </w:rPr>
              <w:t>Ramię z tworzywa – 0 pkt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BB78" w14:textId="77777777" w:rsidR="00AC782F" w:rsidRPr="00972883" w:rsidRDefault="00AC782F" w:rsidP="00AC782F">
            <w:pPr>
              <w:tabs>
                <w:tab w:val="left" w:pos="540"/>
              </w:tabs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507C4A2C" w14:textId="2D79C0B0" w:rsidR="00AC782F" w:rsidRPr="00972883" w:rsidRDefault="00AC782F" w:rsidP="00AC782F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Należy podać</w:t>
            </w:r>
          </w:p>
        </w:tc>
      </w:tr>
      <w:tr w:rsidR="00972883" w:rsidRPr="002A2309" w14:paraId="119141D5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FFC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03D47" w14:textId="3833FA3B" w:rsidR="00972883" w:rsidRPr="00972883" w:rsidRDefault="00972883" w:rsidP="00972883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Automatyka i HMI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85AC" w14:textId="79F3A0F2" w:rsidR="00972883" w:rsidRPr="00972883" w:rsidRDefault="00972883" w:rsidP="00972883">
            <w:pPr>
              <w:pStyle w:val="Akapitzlist"/>
              <w:numPr>
                <w:ilvl w:val="0"/>
                <w:numId w:val="22"/>
              </w:numPr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automatyka 24 V z mikroprocesorowym systemem kontrolno</w:t>
            </w:r>
            <w:r w:rsidRPr="00972883">
              <w:rPr>
                <w:rFonts w:ascii="Source Serif Pro" w:hAnsi="Source Serif Pro" w:cs="Arial"/>
                <w:sz w:val="20"/>
                <w:szCs w:val="20"/>
              </w:rPr>
              <w:noBreakHyphen/>
              <w:t xml:space="preserve">pomiarowym; </w:t>
            </w:r>
          </w:p>
          <w:p w14:paraId="043BB89E" w14:textId="4A57DA8F" w:rsidR="00972883" w:rsidRPr="00972883" w:rsidRDefault="00972883" w:rsidP="00972883">
            <w:pPr>
              <w:pStyle w:val="Akapitzlist"/>
              <w:numPr>
                <w:ilvl w:val="0"/>
                <w:numId w:val="22"/>
              </w:numPr>
              <w:ind w:left="312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kolorowy wyświetlacz graficzny dotykowy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477D" w14:textId="3C92D571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0D8F716C" w14:textId="77777777" w:rsidTr="00E67A18">
        <w:trPr>
          <w:gridAfter w:val="1"/>
          <w:wAfter w:w="5" w:type="pct"/>
          <w:trHeight w:val="287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B9A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805F5" w14:textId="4A188956" w:rsidR="00972883" w:rsidRPr="00972883" w:rsidRDefault="00972883" w:rsidP="00972883">
            <w:pPr>
              <w:spacing w:line="276" w:lineRule="auto"/>
              <w:ind w:right="431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Pomiary i wskazania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8151" w14:textId="58938745" w:rsidR="00972883" w:rsidRPr="00972883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konduktometr mierzący przewodność i temperaturę; prezentacja w µS/cm lub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MΩ·cm</w:t>
            </w:r>
            <w:proofErr w:type="spellEnd"/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 (zamiennie)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6E6" w14:textId="6813192E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6135FA0A" w14:textId="77777777" w:rsidTr="00E67A18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E9CC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0B41" w14:textId="46EE90A7" w:rsidR="00972883" w:rsidRPr="00972883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Interfejsy i oprogramowanie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D12" w14:textId="77777777" w:rsidR="00972883" w:rsidRPr="00972883" w:rsidRDefault="00972883" w:rsidP="00972883">
            <w:pPr>
              <w:pStyle w:val="Akapitzlist"/>
              <w:numPr>
                <w:ilvl w:val="0"/>
                <w:numId w:val="23"/>
              </w:numPr>
              <w:spacing w:line="276" w:lineRule="auto"/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złącza komunikacyjne USB; </w:t>
            </w:r>
          </w:p>
          <w:p w14:paraId="36B695C7" w14:textId="60C85741" w:rsidR="00972883" w:rsidRPr="00972883" w:rsidRDefault="00972883" w:rsidP="00972883">
            <w:pPr>
              <w:pStyle w:val="Akapitzlist"/>
              <w:numPr>
                <w:ilvl w:val="0"/>
                <w:numId w:val="23"/>
              </w:numPr>
              <w:spacing w:line="276" w:lineRule="auto"/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oprogramowanie do konfiguracji/kalibracji i archiwizacji danych/serwisów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98F0" w14:textId="77777777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3128CB3E" w14:textId="77777777" w:rsidTr="00715AF6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D14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143D" w14:textId="5B59BF06" w:rsidR="00972883" w:rsidRPr="00972883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Alarmy i serwis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29B1" w14:textId="792F2331" w:rsidR="00972883" w:rsidRPr="00972883" w:rsidRDefault="00972883" w:rsidP="00972883">
            <w:pPr>
              <w:tabs>
                <w:tab w:val="left" w:pos="540"/>
              </w:tabs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alarmy: </w:t>
            </w:r>
          </w:p>
          <w:p w14:paraId="77061CFA" w14:textId="3DCD53E0" w:rsidR="00972883" w:rsidRPr="00972883" w:rsidRDefault="00972883" w:rsidP="00972883">
            <w:pPr>
              <w:pStyle w:val="Akapitzlist"/>
              <w:numPr>
                <w:ilvl w:val="0"/>
                <w:numId w:val="24"/>
              </w:numPr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sygnalizacja min. graficzna </w:t>
            </w:r>
          </w:p>
          <w:p w14:paraId="40928D12" w14:textId="67AA6127" w:rsidR="00972883" w:rsidRPr="00972883" w:rsidRDefault="00972883" w:rsidP="00972883">
            <w:pPr>
              <w:pStyle w:val="Akapitzlist"/>
              <w:numPr>
                <w:ilvl w:val="0"/>
                <w:numId w:val="24"/>
              </w:numPr>
              <w:ind w:left="315" w:hanging="284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wymiana modułu jonowymiennego </w:t>
            </w:r>
          </w:p>
          <w:p w14:paraId="513AB4E5" w14:textId="45E8E2EA" w:rsidR="00972883" w:rsidRPr="00972883" w:rsidRDefault="00972883" w:rsidP="00972883">
            <w:pPr>
              <w:pStyle w:val="Akapitzlist"/>
              <w:numPr>
                <w:ilvl w:val="0"/>
                <w:numId w:val="24"/>
              </w:numPr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lastRenderedPageBreak/>
              <w:t>promiennika lampy UV</w:t>
            </w:r>
          </w:p>
          <w:p w14:paraId="543A885C" w14:textId="08C58D5A" w:rsidR="00972883" w:rsidRPr="00972883" w:rsidRDefault="00972883" w:rsidP="00972883">
            <w:pPr>
              <w:pStyle w:val="Akapitzlist"/>
              <w:numPr>
                <w:ilvl w:val="0"/>
                <w:numId w:val="24"/>
              </w:numPr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kapsuły </w:t>
            </w:r>
            <w:proofErr w:type="spellStart"/>
            <w:r w:rsidRPr="00972883">
              <w:rPr>
                <w:rFonts w:ascii="Source Serif Pro" w:hAnsi="Source Serif Pro" w:cs="Arial"/>
                <w:sz w:val="20"/>
                <w:szCs w:val="20"/>
              </w:rPr>
              <w:t>mikrofiltracyjnej</w:t>
            </w:r>
            <w:proofErr w:type="spellEnd"/>
          </w:p>
          <w:p w14:paraId="246F3843" w14:textId="47F0F761" w:rsidR="00972883" w:rsidRPr="00972883" w:rsidRDefault="00972883" w:rsidP="00972883">
            <w:pPr>
              <w:pStyle w:val="Akapitzlist"/>
              <w:numPr>
                <w:ilvl w:val="0"/>
                <w:numId w:val="24"/>
              </w:numPr>
              <w:ind w:left="315" w:hanging="315"/>
              <w:rPr>
                <w:rFonts w:ascii="Source Serif Pro" w:eastAsia="Times New Roman" w:hAnsi="Source Serif Pro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podgląd terminów serwisowych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9916" w14:textId="16F21F95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lastRenderedPageBreak/>
              <w:t xml:space="preserve"> Tak/Nie</w:t>
            </w:r>
          </w:p>
        </w:tc>
      </w:tr>
      <w:tr w:rsidR="00972883" w:rsidRPr="002A2309" w14:paraId="2803B8E0" w14:textId="77777777" w:rsidTr="007167E3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D2BB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152A" w14:textId="3CDDF116" w:rsidR="00972883" w:rsidRPr="00972883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Zabezpieczenia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AE5" w14:textId="77777777" w:rsidR="00972883" w:rsidRPr="00972883" w:rsidRDefault="00972883" w:rsidP="00972883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przerwanie pracy pompy przy niskim ciśnieniu/braku wody; </w:t>
            </w:r>
          </w:p>
          <w:p w14:paraId="15E3630F" w14:textId="292E85ED" w:rsidR="00972883" w:rsidRPr="00972883" w:rsidRDefault="00972883" w:rsidP="00972883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 xml:space="preserve">możliwość autostartu; </w:t>
            </w:r>
          </w:p>
          <w:p w14:paraId="69C6E62A" w14:textId="114B6EB9" w:rsidR="00972883" w:rsidRPr="00972883" w:rsidRDefault="00972883" w:rsidP="00972883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15" w:hanging="315"/>
              <w:rPr>
                <w:rFonts w:ascii="Source Serif Pro" w:eastAsia="Times New Roman" w:hAnsi="Source Serif Pro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podgląd komunikatów/alarmów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94B5" w14:textId="03C5DD0B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4F363C35" w14:textId="77777777" w:rsidTr="007167E3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4BBD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5EEA" w14:textId="410E7158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Obudowa i wymiary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F4E6" w14:textId="02D30F4C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obudowa wymiary maks. 270 × 520 × 560 mm (S×G×W)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B30A" w14:textId="77777777" w:rsidR="00972883" w:rsidRPr="00972883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7172C981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9238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66DCD" w14:textId="4CA839EB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10FD" w14:textId="434BC56A" w:rsidR="00972883" w:rsidRPr="00B52255" w:rsidRDefault="00972883" w:rsidP="00972883">
            <w:pPr>
              <w:tabs>
                <w:tab w:val="left" w:pos="540"/>
              </w:tabs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obudowa ze stali nierdzewnej (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inox</w:t>
            </w:r>
            <w:proofErr w:type="spellEnd"/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) lub z tworzywa </w:t>
            </w:r>
          </w:p>
          <w:p w14:paraId="4ECF15F4" w14:textId="77777777" w:rsidR="00972883" w:rsidRPr="00B52255" w:rsidRDefault="00972883" w:rsidP="00972883">
            <w:pPr>
              <w:tabs>
                <w:tab w:val="left" w:pos="540"/>
              </w:tabs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</w:pPr>
          </w:p>
          <w:p w14:paraId="4FC5B11F" w14:textId="7A23E9D9" w:rsidR="00972883" w:rsidRPr="00B52255" w:rsidRDefault="00972883" w:rsidP="00972883">
            <w:pPr>
              <w:tabs>
                <w:tab w:val="left" w:pos="540"/>
              </w:tabs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b/>
                <w:bCs/>
                <w:color w:val="007BB8"/>
                <w:sz w:val="20"/>
                <w:szCs w:val="20"/>
              </w:rPr>
              <w:t>Parametr Punktowany P3</w:t>
            </w:r>
          </w:p>
          <w:p w14:paraId="6E28CBB9" w14:textId="77777777" w:rsidR="00972883" w:rsidRPr="00B52255" w:rsidRDefault="00972883" w:rsidP="00972883">
            <w:pPr>
              <w:tabs>
                <w:tab w:val="left" w:pos="540"/>
              </w:tabs>
              <w:rPr>
                <w:rFonts w:ascii="Source Serif Pro" w:hAnsi="Source Serif Pro" w:cs="Arial"/>
                <w:color w:val="007BB8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color w:val="007BB8"/>
                <w:sz w:val="20"/>
                <w:szCs w:val="20"/>
              </w:rPr>
              <w:t>Obudowa ze stali nierdzewnej (</w:t>
            </w:r>
            <w:proofErr w:type="spellStart"/>
            <w:r w:rsidRPr="00B52255">
              <w:rPr>
                <w:rFonts w:ascii="Source Serif Pro" w:hAnsi="Source Serif Pro" w:cs="Arial"/>
                <w:color w:val="007BB8"/>
                <w:sz w:val="20"/>
                <w:szCs w:val="20"/>
              </w:rPr>
              <w:t>inox</w:t>
            </w:r>
            <w:proofErr w:type="spellEnd"/>
            <w:r w:rsidRPr="00B52255">
              <w:rPr>
                <w:rFonts w:ascii="Source Serif Pro" w:hAnsi="Source Serif Pro" w:cs="Arial"/>
                <w:color w:val="007BB8"/>
                <w:sz w:val="20"/>
                <w:szCs w:val="20"/>
              </w:rPr>
              <w:t>) – 20 pkt.</w:t>
            </w:r>
          </w:p>
          <w:p w14:paraId="510F03E6" w14:textId="2E1C73C4" w:rsidR="00972883" w:rsidRPr="00B52255" w:rsidRDefault="00972883" w:rsidP="00972883">
            <w:pPr>
              <w:ind w:left="113" w:hanging="113"/>
              <w:rPr>
                <w:rFonts w:ascii="Source Serif Pro" w:hAnsi="Source Serif Pro" w:cs="Arial"/>
                <w:color w:val="0070C0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color w:val="007BB8"/>
                <w:sz w:val="20"/>
                <w:szCs w:val="20"/>
              </w:rPr>
              <w:t>Obudowa z tworzywa – 0 pkt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D81A" w14:textId="77777777" w:rsidR="00972883" w:rsidRPr="00972883" w:rsidRDefault="00972883" w:rsidP="00972883">
            <w:pPr>
              <w:tabs>
                <w:tab w:val="left" w:pos="540"/>
              </w:tabs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…………………………</w:t>
            </w:r>
          </w:p>
          <w:p w14:paraId="79BA0C32" w14:textId="69421B8F" w:rsidR="00972883" w:rsidRPr="00972883" w:rsidRDefault="00972883" w:rsidP="00972883">
            <w:pPr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972883">
              <w:rPr>
                <w:rFonts w:ascii="Source Serif Pro" w:hAnsi="Source Serif Pro" w:cs="Arial"/>
                <w:sz w:val="20"/>
                <w:szCs w:val="20"/>
              </w:rPr>
              <w:t>Należy podać</w:t>
            </w:r>
          </w:p>
        </w:tc>
      </w:tr>
      <w:tr w:rsidR="00972883" w:rsidRPr="002A2309" w14:paraId="6B6B42E3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CA91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7FEE9" w14:textId="09158112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Warunki instalacji – woda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E924" w14:textId="4E8486CC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zasilanie wodą wstępnie oczyszczoną klasy II lub III wg PN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noBreakHyphen/>
              <w:t xml:space="preserve">EN ISO 3696:1999; wymagane ciśnienie min. 0,1 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245" w14:textId="542E6F07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17A052CC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6915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46DC" w14:textId="7A503D77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Zasilanie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460E" w14:textId="61925F6F" w:rsidR="00972883" w:rsidRPr="00B52255" w:rsidRDefault="00972883" w:rsidP="00972883">
            <w:pPr>
              <w:spacing w:line="276" w:lineRule="auto"/>
              <w:ind w:left="113" w:hanging="113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sieciowe jednofazowe zgodnie z normą PN-IEC 60038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62A6" w14:textId="4867F1C0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00977AFB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3D77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EC304" w14:textId="52A9F20D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Wyposażenie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CA31" w14:textId="71B8C40E" w:rsidR="00972883" w:rsidRPr="00B52255" w:rsidRDefault="00972883" w:rsidP="00972883">
            <w:pPr>
              <w:pStyle w:val="Akapitzlist"/>
              <w:numPr>
                <w:ilvl w:val="0"/>
                <w:numId w:val="26"/>
              </w:numPr>
              <w:ind w:left="318" w:hanging="318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komplet przyłączy </w:t>
            </w:r>
          </w:p>
          <w:p w14:paraId="289C408E" w14:textId="1BAB4615" w:rsidR="00972883" w:rsidRPr="00B52255" w:rsidRDefault="00972883" w:rsidP="00972883">
            <w:pPr>
              <w:pStyle w:val="Akapitzlist"/>
              <w:numPr>
                <w:ilvl w:val="0"/>
                <w:numId w:val="26"/>
              </w:numPr>
              <w:ind w:left="318" w:hanging="318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zainstalowane filtry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1BC" w14:textId="56B22253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517B8E3E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C9B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BD726" w14:textId="255B934B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Oznakowanie CE 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br/>
              <w:t>(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Conformité</w:t>
            </w:r>
            <w:proofErr w:type="spellEnd"/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Européenne</w:t>
            </w:r>
            <w:proofErr w:type="spellEnd"/>
            <w:r w:rsidRPr="00B52255">
              <w:rPr>
                <w:rFonts w:ascii="Source Serif Pro" w:hAnsi="Source Serif Pro" w:cs="Arial"/>
                <w:sz w:val="20"/>
                <w:szCs w:val="20"/>
              </w:rPr>
              <w:t>)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BBED" w14:textId="1E421AD2" w:rsidR="00972883" w:rsidRPr="00B52255" w:rsidRDefault="00B52255" w:rsidP="00972883">
            <w:pPr>
              <w:spacing w:line="276" w:lineRule="auto"/>
              <w:ind w:left="113" w:hanging="113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w</w:t>
            </w:r>
            <w:r w:rsidR="00972883" w:rsidRPr="00B52255">
              <w:rPr>
                <w:rFonts w:ascii="Source Serif Pro" w:hAnsi="Source Serif Pro" w:cs="Arial"/>
                <w:sz w:val="20"/>
                <w:szCs w:val="20"/>
              </w:rPr>
              <w:t>ymagane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4F6" w14:textId="17B45547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30D049A1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C43C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435BF" w14:textId="7B3A29B7" w:rsidR="00972883" w:rsidRPr="00B52255" w:rsidRDefault="00972883" w:rsidP="00972883">
            <w:pPr>
              <w:spacing w:line="276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Wymagane deklaracje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5C8D" w14:textId="61E0374A" w:rsidR="00972883" w:rsidRPr="00B52255" w:rsidRDefault="00972883" w:rsidP="00B52255">
            <w:pPr>
              <w:pStyle w:val="Akapitzlist"/>
              <w:numPr>
                <w:ilvl w:val="0"/>
                <w:numId w:val="27"/>
              </w:numPr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deklaracja zgodności w rozumieniu ustawy z dnia 13 kwietnia 2016 r. o systemach oceny zgodności i nadzoru rynku (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t.j</w:t>
            </w:r>
            <w:proofErr w:type="spellEnd"/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. Dz. U. z </w:t>
            </w:r>
            <w:r w:rsidR="00B52255">
              <w:rPr>
                <w:rFonts w:ascii="Source Serif Pro" w:hAnsi="Source Serif Pro" w:cs="Arial"/>
                <w:sz w:val="20"/>
                <w:szCs w:val="20"/>
              </w:rPr>
              <w:t>2025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 r., poz. </w:t>
            </w:r>
            <w:r w:rsidR="00B52255">
              <w:rPr>
                <w:rFonts w:ascii="Source Serif Pro" w:hAnsi="Source Serif Pro" w:cs="Arial"/>
                <w:sz w:val="20"/>
                <w:szCs w:val="20"/>
              </w:rPr>
              <w:t>568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) </w:t>
            </w:r>
          </w:p>
          <w:p w14:paraId="426E457E" w14:textId="77777777" w:rsidR="00972883" w:rsidRPr="00B52255" w:rsidRDefault="00972883" w:rsidP="00B5225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lub </w:t>
            </w:r>
          </w:p>
          <w:p w14:paraId="1B6CDC6D" w14:textId="58D0B065" w:rsidR="00972883" w:rsidRPr="00B52255" w:rsidRDefault="00972883" w:rsidP="00B52255">
            <w:pPr>
              <w:pStyle w:val="Akapitzlist"/>
              <w:numPr>
                <w:ilvl w:val="0"/>
                <w:numId w:val="27"/>
              </w:numPr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deklaracja zgodności UE, o której mowa w Rozporządzeniu Parlamentu Europejskiego i Rady (UE) 2017/745 z dnia 5 kwietnia 2017 r. w sprawie wyrobów medycznych, zmiany dyrektywy 2001/83/WE, rozporządzenia (WE) nr 178/2002 i rozporządzenia (WE) nr 1223/2009 oraz uchylenia dyrektyw Rady 90/385/EWG 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br/>
              <w:t>i 93/42/EWG</w:t>
            </w:r>
          </w:p>
          <w:p w14:paraId="3A5104E2" w14:textId="77777777" w:rsidR="00972883" w:rsidRPr="00B52255" w:rsidRDefault="00972883" w:rsidP="00B5225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lub </w:t>
            </w:r>
          </w:p>
          <w:p w14:paraId="1C5EB548" w14:textId="59A10BD8" w:rsidR="00972883" w:rsidRPr="00B52255" w:rsidRDefault="00972883" w:rsidP="00B52255">
            <w:pPr>
              <w:pStyle w:val="Akapitzlist"/>
              <w:numPr>
                <w:ilvl w:val="0"/>
                <w:numId w:val="27"/>
              </w:numPr>
              <w:ind w:left="315" w:hanging="315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 xml:space="preserve">deklaracja zgodności UE, o której mowa w Rozporządzeniu Parlamentu Europejskiego i Rady (UE) 2017/746 z dnia 5 kwietnia 2017 r. w sprawie wyrobów medycznych do diagnostyki in vitro 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lastRenderedPageBreak/>
              <w:t xml:space="preserve">oraz uchylenia dyrektywy 98/79/WE i decyzji Komisji 2010/227/UE.  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5D46" w14:textId="7C3847ED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lastRenderedPageBreak/>
              <w:t>Tak/Nie</w:t>
            </w:r>
          </w:p>
        </w:tc>
      </w:tr>
      <w:tr w:rsidR="00B52255" w:rsidRPr="002A2309" w14:paraId="187DABD4" w14:textId="77777777" w:rsidTr="00B34880">
        <w:trPr>
          <w:gridAfter w:val="1"/>
          <w:wAfter w:w="5" w:type="pct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E3D4" w14:textId="77777777" w:rsidR="00B52255" w:rsidRPr="002A2309" w:rsidRDefault="00B52255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719E6" w14:textId="008A46BA" w:rsidR="00B52255" w:rsidRPr="00B52255" w:rsidRDefault="00B52255" w:rsidP="0097288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Oferowany produkt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7D40" w14:textId="53C7F7C1" w:rsidR="00B52255" w:rsidRPr="00B52255" w:rsidRDefault="00B52255" w:rsidP="00B52255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nie zawiera substancji niebezpiecznych, takich jak kadm, rtęć, ołów oraz sześciowartościowy chrom, w ilościach przekraczających dopuszczalne limity określone w Dyrektywie 2011/65/UE (</w:t>
            </w:r>
            <w:proofErr w:type="spellStart"/>
            <w:r w:rsidRPr="00B52255">
              <w:rPr>
                <w:rFonts w:ascii="Source Serif Pro" w:hAnsi="Source Serif Pro" w:cs="Arial"/>
                <w:sz w:val="20"/>
                <w:szCs w:val="20"/>
              </w:rPr>
              <w:t>RoHS</w:t>
            </w:r>
            <w:proofErr w:type="spellEnd"/>
            <w:r w:rsidRPr="00B52255">
              <w:rPr>
                <w:rFonts w:ascii="Source Serif Pro" w:hAnsi="Source Serif Pro" w:cs="Arial"/>
                <w:sz w:val="20"/>
                <w:szCs w:val="20"/>
              </w:rPr>
              <w:t>), tj. 0,01% wagowo dla kadmu oraz 0,1% wagowo dla rtęci, ołowiu i sześciowartościowego chromu, w odniesieniu do każdego materiału jednorodnego, z którego składa się produkt. Oferowane urządzenie zostało zaprojektowane i wykonane w sposób uniemożliwiający stosowanie tych substancji w innych formach niż dopuszczone prawem, przy jednoczesnym zachowaniu zgodności z wymaganiami środowiskowymi, w tym zasadą DNSH. Dopuszczalne wyjątki, o ile mają zastosowanie, wynikają z załącznika III do Dyrektywy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BAEB" w14:textId="3F4188A0" w:rsidR="00B52255" w:rsidRPr="002A2309" w:rsidRDefault="00B52255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B52255" w:rsidRPr="002A2309" w14:paraId="5FAA8F66" w14:textId="77777777" w:rsidTr="00B52255">
        <w:trPr>
          <w:gridAfter w:val="1"/>
          <w:wAfter w:w="5" w:type="pct"/>
          <w:trHeight w:val="433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5C0B" w14:textId="77777777" w:rsidR="00B52255" w:rsidRPr="002A2309" w:rsidRDefault="00B52255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DE93" w14:textId="1F496E0B" w:rsidR="00B52255" w:rsidRPr="00B52255" w:rsidRDefault="00B52255" w:rsidP="0097288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904E" w14:textId="417C1499" w:rsidR="00B52255" w:rsidRPr="00B52255" w:rsidRDefault="00B52255" w:rsidP="0097288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r</w:t>
            </w:r>
            <w:r w:rsidRPr="00B52255">
              <w:rPr>
                <w:rFonts w:ascii="Source Serif Pro" w:hAnsi="Source Serif Pro" w:cs="Arial"/>
                <w:sz w:val="20"/>
                <w:szCs w:val="20"/>
              </w:rPr>
              <w:t>ecykling min. 70% ponownego użycia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F78B" w14:textId="5023390B" w:rsidR="00B52255" w:rsidRPr="002A2309" w:rsidRDefault="00B52255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  <w:tr w:rsidR="00972883" w:rsidRPr="002A2309" w14:paraId="4AA22DF8" w14:textId="77777777" w:rsidTr="005C154C">
        <w:trPr>
          <w:gridAfter w:val="1"/>
          <w:wAfter w:w="5" w:type="pct"/>
          <w:trHeight w:val="2885"/>
          <w:jc w:val="center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2BAB" w14:textId="77777777" w:rsidR="00972883" w:rsidRPr="002A2309" w:rsidRDefault="00972883" w:rsidP="00972883">
            <w:pPr>
              <w:numPr>
                <w:ilvl w:val="0"/>
                <w:numId w:val="14"/>
              </w:numPr>
              <w:spacing w:line="256" w:lineRule="auto"/>
              <w:contextualSpacing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FC51" w14:textId="77777777" w:rsidR="00972883" w:rsidRPr="00B52255" w:rsidRDefault="00972883" w:rsidP="00972883">
            <w:pPr>
              <w:tabs>
                <w:tab w:val="left" w:pos="540"/>
              </w:tabs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Inne</w:t>
            </w:r>
          </w:p>
          <w:p w14:paraId="376DF78B" w14:textId="0F8B93E8" w:rsidR="00972883" w:rsidRPr="00B52255" w:rsidRDefault="00972883" w:rsidP="00972883">
            <w:pPr>
              <w:pStyle w:val="Default"/>
              <w:rPr>
                <w:rFonts w:ascii="Source Serif Pro" w:hAnsi="Source Serif Pro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wymagania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60B9" w14:textId="78B5F502" w:rsidR="00972883" w:rsidRPr="00B52255" w:rsidRDefault="00972883" w:rsidP="00972883">
            <w:pPr>
              <w:pStyle w:val="Default"/>
              <w:rPr>
                <w:rFonts w:ascii="Source Serif Pro" w:eastAsia="Times New Roman" w:hAnsi="Source Serif Pro"/>
                <w:sz w:val="20"/>
                <w:szCs w:val="20"/>
              </w:rPr>
            </w:pPr>
            <w:r w:rsidRPr="00B52255">
              <w:rPr>
                <w:rFonts w:ascii="Source Serif Pro" w:hAnsi="Source Serif Pro" w:cs="Arial"/>
                <w:sz w:val="20"/>
                <w:szCs w:val="20"/>
              </w:rPr>
              <w:t>wszystkie oferowane funkcjonalności, parametry i funkcje urządzenia są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48C9" w14:textId="53B94CC9" w:rsidR="00972883" w:rsidRPr="002A2309" w:rsidRDefault="00972883" w:rsidP="00972883">
            <w:pPr>
              <w:spacing w:before="120" w:after="120"/>
              <w:jc w:val="center"/>
              <w:rPr>
                <w:rFonts w:ascii="Source Serif Pro" w:hAnsi="Source Serif Pro" w:cs="Arial"/>
                <w:sz w:val="20"/>
                <w:szCs w:val="20"/>
              </w:rPr>
            </w:pPr>
            <w:r w:rsidRPr="002A2309">
              <w:rPr>
                <w:rFonts w:ascii="Source Serif Pro" w:hAnsi="Source Serif Pro" w:cs="Arial"/>
                <w:sz w:val="20"/>
                <w:szCs w:val="20"/>
              </w:rPr>
              <w:t>Tak/Nie</w:t>
            </w:r>
          </w:p>
        </w:tc>
      </w:tr>
    </w:tbl>
    <w:p w14:paraId="1120F87B" w14:textId="77777777" w:rsidR="00852A70" w:rsidRPr="002A2309" w:rsidRDefault="00852A70">
      <w:pPr>
        <w:rPr>
          <w:rFonts w:ascii="Source Serif Pro" w:hAnsi="Source Serif Pro" w:cs="Arial"/>
          <w:sz w:val="20"/>
          <w:szCs w:val="20"/>
        </w:rPr>
      </w:pPr>
    </w:p>
    <w:p w14:paraId="58AB8DFF" w14:textId="77777777" w:rsidR="006117E5" w:rsidRPr="002A2309" w:rsidRDefault="006117E5">
      <w:pPr>
        <w:rPr>
          <w:rFonts w:ascii="Source Serif Pro" w:hAnsi="Source Serif Pro" w:cs="Arial"/>
          <w:sz w:val="20"/>
          <w:szCs w:val="20"/>
        </w:rPr>
      </w:pPr>
    </w:p>
    <w:p w14:paraId="4B8C2E31" w14:textId="2500E9EA" w:rsidR="00A26B80" w:rsidRPr="002A2309" w:rsidRDefault="001329B9" w:rsidP="001329B9">
      <w:pPr>
        <w:tabs>
          <w:tab w:val="left" w:pos="8789"/>
        </w:tabs>
        <w:spacing w:after="0" w:line="240" w:lineRule="auto"/>
        <w:ind w:firstLine="708"/>
        <w:rPr>
          <w:rFonts w:ascii="Source Serif Pro" w:hAnsi="Source Serif Pro" w:cs="Arial"/>
          <w:sz w:val="20"/>
          <w:szCs w:val="20"/>
        </w:rPr>
      </w:pPr>
      <w:bookmarkStart w:id="3" w:name="_Hlk176168428"/>
      <w:r>
        <w:rPr>
          <w:rFonts w:ascii="Source Serif Pro" w:hAnsi="Source Serif Pro" w:cs="Arial"/>
          <w:sz w:val="20"/>
          <w:szCs w:val="20"/>
        </w:rPr>
        <w:tab/>
      </w:r>
      <w:r w:rsidR="00A26B80" w:rsidRPr="002A2309">
        <w:rPr>
          <w:rFonts w:ascii="Source Serif Pro" w:hAnsi="Source Serif Pro" w:cs="Arial"/>
          <w:sz w:val="20"/>
          <w:szCs w:val="20"/>
        </w:rPr>
        <w:t>…………………………………………………………….…</w:t>
      </w:r>
    </w:p>
    <w:p w14:paraId="5BD4F7F9" w14:textId="21E9D324" w:rsidR="00A26B80" w:rsidRPr="001329B9" w:rsidRDefault="001329B9" w:rsidP="001329B9">
      <w:pPr>
        <w:pStyle w:val="Tekstpodstawowy"/>
        <w:tabs>
          <w:tab w:val="left" w:pos="8647"/>
        </w:tabs>
        <w:spacing w:line="240" w:lineRule="auto"/>
        <w:rPr>
          <w:rFonts w:ascii="Source Serif Pro" w:hAnsi="Source Serif Pro" w:cs="Arial"/>
          <w:i w:val="0"/>
          <w:sz w:val="12"/>
          <w:szCs w:val="12"/>
        </w:rPr>
      </w:pPr>
      <w:r w:rsidRPr="001329B9">
        <w:rPr>
          <w:rFonts w:ascii="Source Serif Pro" w:hAnsi="Source Serif Pro" w:cs="Arial"/>
          <w:sz w:val="12"/>
          <w:szCs w:val="12"/>
        </w:rPr>
        <w:tab/>
      </w:r>
      <w:r w:rsidR="001D4E48" w:rsidRPr="001329B9">
        <w:rPr>
          <w:rFonts w:ascii="Source Serif Pro" w:hAnsi="Source Serif Pro" w:cs="Arial"/>
          <w:sz w:val="12"/>
          <w:szCs w:val="12"/>
        </w:rPr>
        <w:t>(</w:t>
      </w:r>
      <w:r>
        <w:rPr>
          <w:rFonts w:ascii="Source Serif Pro" w:hAnsi="Source Serif Pro" w:cs="Arial"/>
          <w:sz w:val="12"/>
          <w:szCs w:val="12"/>
        </w:rPr>
        <w:t xml:space="preserve">elektroniczny </w:t>
      </w:r>
      <w:r w:rsidR="001D4E48" w:rsidRPr="001329B9">
        <w:rPr>
          <w:rFonts w:ascii="Source Serif Pro" w:hAnsi="Source Serif Pro" w:cs="Arial"/>
          <w:sz w:val="12"/>
          <w:szCs w:val="12"/>
        </w:rPr>
        <w:t>podpis  osoby/ osób uprawnionych do wystąpienia w imieniu wykonawcy</w:t>
      </w:r>
      <w:bookmarkEnd w:id="2"/>
      <w:bookmarkEnd w:id="3"/>
      <w:r>
        <w:rPr>
          <w:rFonts w:ascii="Source Serif Pro" w:hAnsi="Source Serif Pro" w:cs="Arial"/>
          <w:sz w:val="12"/>
          <w:szCs w:val="12"/>
        </w:rPr>
        <w:t>)</w:t>
      </w:r>
    </w:p>
    <w:sectPr w:rsidR="00A26B80" w:rsidRPr="001329B9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2237B" w14:textId="77777777" w:rsidR="00BE04D0" w:rsidRDefault="00BE04D0" w:rsidP="00B57D84">
      <w:pPr>
        <w:spacing w:after="0" w:line="240" w:lineRule="auto"/>
      </w:pPr>
      <w:r>
        <w:separator/>
      </w:r>
    </w:p>
  </w:endnote>
  <w:endnote w:type="continuationSeparator" w:id="0">
    <w:p w14:paraId="4CF35699" w14:textId="77777777" w:rsidR="00BE04D0" w:rsidRDefault="00BE04D0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259D" w14:textId="77777777" w:rsidR="00BE04D0" w:rsidRDefault="00BE04D0" w:rsidP="00B57D84">
      <w:pPr>
        <w:spacing w:after="0" w:line="240" w:lineRule="auto"/>
      </w:pPr>
      <w:r>
        <w:separator/>
      </w:r>
    </w:p>
  </w:footnote>
  <w:footnote w:type="continuationSeparator" w:id="0">
    <w:p w14:paraId="306AD9D2" w14:textId="77777777" w:rsidR="00BE04D0" w:rsidRDefault="00BE04D0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ACFE" w14:textId="4DCD8738" w:rsidR="001D4E48" w:rsidRPr="001329B9" w:rsidRDefault="001D4E48" w:rsidP="001329B9">
    <w:pPr>
      <w:pStyle w:val="Nagwek"/>
      <w:jc w:val="right"/>
      <w:rPr>
        <w:bCs/>
        <w:i/>
        <w:iCs/>
      </w:rPr>
    </w:pPr>
    <w:r w:rsidRPr="001329B9">
      <w:rPr>
        <w:rFonts w:ascii="Source Serif Pro" w:hAnsi="Source Serif Pro" w:cs="Arial"/>
        <w:bCs/>
        <w:i/>
        <w:iCs/>
        <w:sz w:val="20"/>
      </w:rPr>
      <w:t xml:space="preserve">znak sprawy </w:t>
    </w:r>
    <w:r w:rsidR="003D4EF3" w:rsidRPr="00C076E1">
      <w:rPr>
        <w:rFonts w:ascii="Source Serif Pro" w:hAnsi="Source Serif Pro" w:cs="Arial"/>
        <w:bCs/>
        <w:i/>
        <w:iCs/>
        <w:sz w:val="20"/>
        <w:szCs w:val="20"/>
      </w:rPr>
      <w:t>AEZ/S-</w:t>
    </w:r>
    <w:r w:rsidR="00AC782F">
      <w:rPr>
        <w:rFonts w:ascii="Source Serif Pro" w:hAnsi="Source Serif Pro" w:cs="Arial"/>
        <w:bCs/>
        <w:i/>
        <w:iCs/>
        <w:sz w:val="20"/>
        <w:szCs w:val="20"/>
      </w:rPr>
      <w:t>056</w:t>
    </w:r>
    <w:r w:rsidR="003D4EF3">
      <w:rPr>
        <w:rFonts w:ascii="Source Serif Pro" w:hAnsi="Source Serif Pro" w:cs="Arial"/>
        <w:bCs/>
        <w:i/>
        <w:iCs/>
        <w:sz w:val="20"/>
        <w:szCs w:val="20"/>
      </w:rPr>
      <w:t>/2026</w:t>
    </w:r>
  </w:p>
  <w:p w14:paraId="10D70DF0" w14:textId="376AEDD4" w:rsidR="00B57D84" w:rsidRPr="001D4E48" w:rsidRDefault="00B57D84" w:rsidP="001D4E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36F5" w14:textId="4545994A" w:rsidR="00B57D84" w:rsidRPr="001329B9" w:rsidRDefault="001329B9" w:rsidP="001329B9">
    <w:pPr>
      <w:tabs>
        <w:tab w:val="left" w:pos="11766"/>
      </w:tabs>
      <w:rPr>
        <w:bCs/>
        <w:i/>
        <w:iCs/>
      </w:rPr>
    </w:pPr>
    <w:bookmarkStart w:id="4" w:name="_Hlk176173587"/>
    <w:bookmarkStart w:id="5" w:name="_Hlk176172718"/>
    <w:bookmarkStart w:id="6" w:name="_Hlk176172719"/>
    <w:r w:rsidRPr="00B52255">
      <w:rPr>
        <w:rFonts w:ascii="Source Serif Pro" w:hAnsi="Source Serif Pro" w:cs="Arial"/>
        <w:i/>
        <w:iCs/>
        <w:sz w:val="20"/>
        <w:szCs w:val="20"/>
      </w:rPr>
      <w:t xml:space="preserve">wniosek </w:t>
    </w:r>
    <w:bookmarkEnd w:id="4"/>
    <w:r w:rsidR="00AC782F" w:rsidRPr="00B52255">
      <w:rPr>
        <w:rFonts w:ascii="Source Serif Pro" w:hAnsi="Source Serif Pro" w:cs="Arial"/>
        <w:i/>
        <w:iCs/>
        <w:sz w:val="20"/>
        <w:szCs w:val="20"/>
      </w:rPr>
      <w:t>3651/WF6/2026</w:t>
    </w:r>
    <w:r>
      <w:rPr>
        <w:rFonts w:ascii="Source Serif Pro" w:hAnsi="Source Serif Pro" w:cs="Arial"/>
        <w:i/>
        <w:iCs/>
        <w:sz w:val="20"/>
        <w:szCs w:val="20"/>
      </w:rPr>
      <w:tab/>
    </w:r>
    <w:r w:rsidR="00AF61F3" w:rsidRPr="001329B9">
      <w:rPr>
        <w:rFonts w:ascii="Source Serif Pro" w:hAnsi="Source Serif Pro" w:cs="Arial"/>
        <w:bCs/>
        <w:i/>
        <w:iCs/>
        <w:sz w:val="20"/>
      </w:rPr>
      <w:t xml:space="preserve">znak sprawy </w:t>
    </w:r>
    <w:bookmarkEnd w:id="5"/>
    <w:bookmarkEnd w:id="6"/>
    <w:r w:rsidR="003D4EF3" w:rsidRPr="00C076E1">
      <w:rPr>
        <w:rFonts w:ascii="Source Serif Pro" w:hAnsi="Source Serif Pro" w:cs="Arial"/>
        <w:bCs/>
        <w:i/>
        <w:iCs/>
        <w:sz w:val="20"/>
        <w:szCs w:val="20"/>
      </w:rPr>
      <w:t>AEZ/S-</w:t>
    </w:r>
    <w:r w:rsidR="00AC782F">
      <w:rPr>
        <w:rFonts w:ascii="Source Serif Pro" w:hAnsi="Source Serif Pro" w:cs="Arial"/>
        <w:bCs/>
        <w:i/>
        <w:iCs/>
        <w:sz w:val="20"/>
        <w:szCs w:val="20"/>
      </w:rPr>
      <w:t>056</w:t>
    </w:r>
    <w:r w:rsidR="003D4EF3">
      <w:rPr>
        <w:rFonts w:ascii="Source Serif Pro" w:hAnsi="Source Serif Pro" w:cs="Arial"/>
        <w:bCs/>
        <w:i/>
        <w:i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6738C5"/>
    <w:multiLevelType w:val="hybridMultilevel"/>
    <w:tmpl w:val="4CF85A84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B01B9"/>
    <w:multiLevelType w:val="hybridMultilevel"/>
    <w:tmpl w:val="0EEE40DA"/>
    <w:lvl w:ilvl="0" w:tplc="78D4C5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831FC"/>
    <w:multiLevelType w:val="hybridMultilevel"/>
    <w:tmpl w:val="B0E036CE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875AC"/>
    <w:multiLevelType w:val="hybridMultilevel"/>
    <w:tmpl w:val="3BE63CAE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97EA2"/>
    <w:multiLevelType w:val="hybridMultilevel"/>
    <w:tmpl w:val="D8EEE460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2629C"/>
    <w:multiLevelType w:val="hybridMultilevel"/>
    <w:tmpl w:val="A2A66AB6"/>
    <w:lvl w:ilvl="0" w:tplc="5486E8D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644B6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427DE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3A37C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0CFAD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940D4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048DD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BEF51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180E3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405A3"/>
    <w:multiLevelType w:val="hybridMultilevel"/>
    <w:tmpl w:val="D4E02E68"/>
    <w:lvl w:ilvl="0" w:tplc="B4A83F56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C6E9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5C23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646E5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34003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A6512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2A683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E371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B8C61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3E12BF"/>
    <w:multiLevelType w:val="hybridMultilevel"/>
    <w:tmpl w:val="CD664264"/>
    <w:lvl w:ilvl="0" w:tplc="81CE548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FA95E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8EA09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8E52B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CA36E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009AF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E6127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96793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E2B2F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6F728E"/>
    <w:multiLevelType w:val="hybridMultilevel"/>
    <w:tmpl w:val="288005B2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971B6"/>
    <w:multiLevelType w:val="hybridMultilevel"/>
    <w:tmpl w:val="4EBC01D8"/>
    <w:lvl w:ilvl="0" w:tplc="31C48F50">
      <w:start w:val="1"/>
      <w:numFmt w:val="bullet"/>
      <w:lvlText w:val="-"/>
      <w:lvlJc w:val="left"/>
      <w:pPr>
        <w:ind w:left="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E45EC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30163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8ECD1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CD78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8A42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C427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EB9E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2C771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4117179"/>
    <w:multiLevelType w:val="hybridMultilevel"/>
    <w:tmpl w:val="1EE0F606"/>
    <w:lvl w:ilvl="0" w:tplc="316C7B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1552B"/>
    <w:multiLevelType w:val="hybridMultilevel"/>
    <w:tmpl w:val="0F70C190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7BF00B8"/>
    <w:multiLevelType w:val="hybridMultilevel"/>
    <w:tmpl w:val="F1EEF05E"/>
    <w:lvl w:ilvl="0" w:tplc="D3FADE0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C310C3"/>
    <w:multiLevelType w:val="hybridMultilevel"/>
    <w:tmpl w:val="8B20B9AE"/>
    <w:lvl w:ilvl="0" w:tplc="C6D46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84BFE"/>
    <w:multiLevelType w:val="hybridMultilevel"/>
    <w:tmpl w:val="2CDC81B6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07FEA"/>
    <w:multiLevelType w:val="hybridMultilevel"/>
    <w:tmpl w:val="F59E7092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43006"/>
    <w:multiLevelType w:val="hybridMultilevel"/>
    <w:tmpl w:val="4274C598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2562B"/>
    <w:multiLevelType w:val="hybridMultilevel"/>
    <w:tmpl w:val="DE2CD188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5A6CBD"/>
    <w:multiLevelType w:val="hybridMultilevel"/>
    <w:tmpl w:val="A2E6CCAA"/>
    <w:lvl w:ilvl="0" w:tplc="D1A2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159375">
    <w:abstractNumId w:val="25"/>
  </w:num>
  <w:num w:numId="2" w16cid:durableId="202642721">
    <w:abstractNumId w:val="22"/>
  </w:num>
  <w:num w:numId="3" w16cid:durableId="2078094026">
    <w:abstractNumId w:val="14"/>
  </w:num>
  <w:num w:numId="4" w16cid:durableId="423769463">
    <w:abstractNumId w:val="0"/>
  </w:num>
  <w:num w:numId="5" w16cid:durableId="46224261">
    <w:abstractNumId w:val="18"/>
  </w:num>
  <w:num w:numId="6" w16cid:durableId="1637447946">
    <w:abstractNumId w:val="4"/>
  </w:num>
  <w:num w:numId="7" w16cid:durableId="781654325">
    <w:abstractNumId w:val="24"/>
  </w:num>
  <w:num w:numId="8" w16cid:durableId="1185941883">
    <w:abstractNumId w:val="15"/>
  </w:num>
  <w:num w:numId="9" w16cid:durableId="1421215970">
    <w:abstractNumId w:val="2"/>
  </w:num>
  <w:num w:numId="10" w16cid:durableId="754789342">
    <w:abstractNumId w:val="9"/>
  </w:num>
  <w:num w:numId="11" w16cid:durableId="1505122254">
    <w:abstractNumId w:val="8"/>
  </w:num>
  <w:num w:numId="12" w16cid:durableId="1717777888">
    <w:abstractNumId w:val="7"/>
  </w:num>
  <w:num w:numId="13" w16cid:durableId="1460302641">
    <w:abstractNumId w:val="11"/>
  </w:num>
  <w:num w:numId="14" w16cid:durableId="18021168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7904231">
    <w:abstractNumId w:val="10"/>
  </w:num>
  <w:num w:numId="16" w16cid:durableId="69736651">
    <w:abstractNumId w:val="16"/>
  </w:num>
  <w:num w:numId="17" w16cid:durableId="175659799">
    <w:abstractNumId w:val="13"/>
  </w:num>
  <w:num w:numId="18" w16cid:durableId="950746149">
    <w:abstractNumId w:val="3"/>
  </w:num>
  <w:num w:numId="19" w16cid:durableId="401876892">
    <w:abstractNumId w:val="12"/>
  </w:num>
  <w:num w:numId="20" w16cid:durableId="2040231526">
    <w:abstractNumId w:val="21"/>
  </w:num>
  <w:num w:numId="21" w16cid:durableId="1470056832">
    <w:abstractNumId w:val="23"/>
  </w:num>
  <w:num w:numId="22" w16cid:durableId="1326930710">
    <w:abstractNumId w:val="6"/>
  </w:num>
  <w:num w:numId="23" w16cid:durableId="257523467">
    <w:abstractNumId w:val="5"/>
  </w:num>
  <w:num w:numId="24" w16cid:durableId="1488206184">
    <w:abstractNumId w:val="1"/>
  </w:num>
  <w:num w:numId="25" w16cid:durableId="610363564">
    <w:abstractNumId w:val="17"/>
  </w:num>
  <w:num w:numId="26" w16cid:durableId="242497278">
    <w:abstractNumId w:val="20"/>
  </w:num>
  <w:num w:numId="27" w16cid:durableId="9735662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1035"/>
    <w:rsid w:val="0000134E"/>
    <w:rsid w:val="00017A47"/>
    <w:rsid w:val="00024D63"/>
    <w:rsid w:val="00041986"/>
    <w:rsid w:val="00047797"/>
    <w:rsid w:val="00053EE2"/>
    <w:rsid w:val="00066147"/>
    <w:rsid w:val="0008375C"/>
    <w:rsid w:val="0009393F"/>
    <w:rsid w:val="000A36DE"/>
    <w:rsid w:val="000B3142"/>
    <w:rsid w:val="000D5858"/>
    <w:rsid w:val="000E1BE6"/>
    <w:rsid w:val="000E24CB"/>
    <w:rsid w:val="000F0BE2"/>
    <w:rsid w:val="00106B6C"/>
    <w:rsid w:val="001329B9"/>
    <w:rsid w:val="00132AAC"/>
    <w:rsid w:val="00136E87"/>
    <w:rsid w:val="0013755C"/>
    <w:rsid w:val="00147B71"/>
    <w:rsid w:val="00150C4C"/>
    <w:rsid w:val="00154414"/>
    <w:rsid w:val="001624BE"/>
    <w:rsid w:val="00170552"/>
    <w:rsid w:val="00175461"/>
    <w:rsid w:val="001775F3"/>
    <w:rsid w:val="0018052E"/>
    <w:rsid w:val="001A5431"/>
    <w:rsid w:val="001B1907"/>
    <w:rsid w:val="001B7EC9"/>
    <w:rsid w:val="001D14F2"/>
    <w:rsid w:val="001D3470"/>
    <w:rsid w:val="001D4E48"/>
    <w:rsid w:val="001E4227"/>
    <w:rsid w:val="002006CE"/>
    <w:rsid w:val="00201124"/>
    <w:rsid w:val="00212A7B"/>
    <w:rsid w:val="00226EFF"/>
    <w:rsid w:val="00246F0E"/>
    <w:rsid w:val="00254EBC"/>
    <w:rsid w:val="00257C79"/>
    <w:rsid w:val="00261C29"/>
    <w:rsid w:val="002812F0"/>
    <w:rsid w:val="00291E82"/>
    <w:rsid w:val="00295596"/>
    <w:rsid w:val="002A2309"/>
    <w:rsid w:val="002B2564"/>
    <w:rsid w:val="002B4A45"/>
    <w:rsid w:val="002B6BD0"/>
    <w:rsid w:val="002C186E"/>
    <w:rsid w:val="002C5F11"/>
    <w:rsid w:val="002D1101"/>
    <w:rsid w:val="002E2A99"/>
    <w:rsid w:val="002F5517"/>
    <w:rsid w:val="00302BA9"/>
    <w:rsid w:val="003178DC"/>
    <w:rsid w:val="003251F0"/>
    <w:rsid w:val="00337C33"/>
    <w:rsid w:val="003422F8"/>
    <w:rsid w:val="00350F95"/>
    <w:rsid w:val="00393889"/>
    <w:rsid w:val="003A6E80"/>
    <w:rsid w:val="003C063D"/>
    <w:rsid w:val="003C0E96"/>
    <w:rsid w:val="003C1C7E"/>
    <w:rsid w:val="003D4C1C"/>
    <w:rsid w:val="003D4EF3"/>
    <w:rsid w:val="003E6902"/>
    <w:rsid w:val="003E7957"/>
    <w:rsid w:val="003E7D9E"/>
    <w:rsid w:val="003F004A"/>
    <w:rsid w:val="003F54F6"/>
    <w:rsid w:val="00415B45"/>
    <w:rsid w:val="004376FD"/>
    <w:rsid w:val="004400E0"/>
    <w:rsid w:val="00451559"/>
    <w:rsid w:val="00453811"/>
    <w:rsid w:val="00454D0C"/>
    <w:rsid w:val="00457FAB"/>
    <w:rsid w:val="004628FF"/>
    <w:rsid w:val="00483C38"/>
    <w:rsid w:val="0048655C"/>
    <w:rsid w:val="004B1491"/>
    <w:rsid w:val="004C4AE2"/>
    <w:rsid w:val="004D14F8"/>
    <w:rsid w:val="004E4C1B"/>
    <w:rsid w:val="004E72DE"/>
    <w:rsid w:val="004F1803"/>
    <w:rsid w:val="005075D0"/>
    <w:rsid w:val="00512D4C"/>
    <w:rsid w:val="00517649"/>
    <w:rsid w:val="00520C5C"/>
    <w:rsid w:val="00535D98"/>
    <w:rsid w:val="005531B6"/>
    <w:rsid w:val="0057053A"/>
    <w:rsid w:val="00585256"/>
    <w:rsid w:val="00591180"/>
    <w:rsid w:val="0059363A"/>
    <w:rsid w:val="005A0A90"/>
    <w:rsid w:val="005C11CC"/>
    <w:rsid w:val="005C154C"/>
    <w:rsid w:val="005C1D02"/>
    <w:rsid w:val="005C3719"/>
    <w:rsid w:val="005C5CAF"/>
    <w:rsid w:val="005C6401"/>
    <w:rsid w:val="005F1A4B"/>
    <w:rsid w:val="00600230"/>
    <w:rsid w:val="00600E8A"/>
    <w:rsid w:val="00602C91"/>
    <w:rsid w:val="006117E5"/>
    <w:rsid w:val="00625223"/>
    <w:rsid w:val="00627C26"/>
    <w:rsid w:val="0065376C"/>
    <w:rsid w:val="006556C8"/>
    <w:rsid w:val="0068101A"/>
    <w:rsid w:val="00687D47"/>
    <w:rsid w:val="006955DD"/>
    <w:rsid w:val="00696353"/>
    <w:rsid w:val="006C4303"/>
    <w:rsid w:val="006E303F"/>
    <w:rsid w:val="006F00EB"/>
    <w:rsid w:val="00704243"/>
    <w:rsid w:val="00710727"/>
    <w:rsid w:val="00715AF6"/>
    <w:rsid w:val="00720353"/>
    <w:rsid w:val="007267EA"/>
    <w:rsid w:val="00727922"/>
    <w:rsid w:val="00756D2C"/>
    <w:rsid w:val="007646F0"/>
    <w:rsid w:val="00766D24"/>
    <w:rsid w:val="00767858"/>
    <w:rsid w:val="007808C7"/>
    <w:rsid w:val="00786534"/>
    <w:rsid w:val="00797167"/>
    <w:rsid w:val="007A5F0A"/>
    <w:rsid w:val="007A71E1"/>
    <w:rsid w:val="007B28CC"/>
    <w:rsid w:val="007D4C71"/>
    <w:rsid w:val="007D5312"/>
    <w:rsid w:val="007D7AC9"/>
    <w:rsid w:val="007D7EAF"/>
    <w:rsid w:val="007E3198"/>
    <w:rsid w:val="007E7D51"/>
    <w:rsid w:val="008217FF"/>
    <w:rsid w:val="008475DF"/>
    <w:rsid w:val="00852A70"/>
    <w:rsid w:val="00853522"/>
    <w:rsid w:val="008544B1"/>
    <w:rsid w:val="00856CF5"/>
    <w:rsid w:val="008640CB"/>
    <w:rsid w:val="008678A0"/>
    <w:rsid w:val="008720C9"/>
    <w:rsid w:val="008927BB"/>
    <w:rsid w:val="00893992"/>
    <w:rsid w:val="00897BB5"/>
    <w:rsid w:val="008A7D29"/>
    <w:rsid w:val="008B2347"/>
    <w:rsid w:val="008B6EA5"/>
    <w:rsid w:val="008C7AF1"/>
    <w:rsid w:val="008F3C5A"/>
    <w:rsid w:val="009011D3"/>
    <w:rsid w:val="009046BB"/>
    <w:rsid w:val="00907C19"/>
    <w:rsid w:val="00952952"/>
    <w:rsid w:val="00953080"/>
    <w:rsid w:val="00971519"/>
    <w:rsid w:val="0097212C"/>
    <w:rsid w:val="00972883"/>
    <w:rsid w:val="0097482D"/>
    <w:rsid w:val="009A1729"/>
    <w:rsid w:val="009A3B1A"/>
    <w:rsid w:val="009A72FD"/>
    <w:rsid w:val="009B0696"/>
    <w:rsid w:val="009B3B45"/>
    <w:rsid w:val="009F4D4B"/>
    <w:rsid w:val="00A143B3"/>
    <w:rsid w:val="00A16493"/>
    <w:rsid w:val="00A22BD0"/>
    <w:rsid w:val="00A26B80"/>
    <w:rsid w:val="00A2778D"/>
    <w:rsid w:val="00A42BD2"/>
    <w:rsid w:val="00A57C2D"/>
    <w:rsid w:val="00A7444A"/>
    <w:rsid w:val="00A76191"/>
    <w:rsid w:val="00A90B97"/>
    <w:rsid w:val="00A92AC8"/>
    <w:rsid w:val="00A93D70"/>
    <w:rsid w:val="00A97987"/>
    <w:rsid w:val="00AA5B44"/>
    <w:rsid w:val="00AB42C7"/>
    <w:rsid w:val="00AB542A"/>
    <w:rsid w:val="00AB5E47"/>
    <w:rsid w:val="00AC5A71"/>
    <w:rsid w:val="00AC782F"/>
    <w:rsid w:val="00AD01A9"/>
    <w:rsid w:val="00AD0D83"/>
    <w:rsid w:val="00AF61F3"/>
    <w:rsid w:val="00AF64F4"/>
    <w:rsid w:val="00B2425B"/>
    <w:rsid w:val="00B3235C"/>
    <w:rsid w:val="00B34880"/>
    <w:rsid w:val="00B50BDA"/>
    <w:rsid w:val="00B52255"/>
    <w:rsid w:val="00B56C25"/>
    <w:rsid w:val="00B57D84"/>
    <w:rsid w:val="00B6478A"/>
    <w:rsid w:val="00B72C0D"/>
    <w:rsid w:val="00B8035E"/>
    <w:rsid w:val="00B8291A"/>
    <w:rsid w:val="00B875FC"/>
    <w:rsid w:val="00B87685"/>
    <w:rsid w:val="00B9467F"/>
    <w:rsid w:val="00B958B2"/>
    <w:rsid w:val="00B96480"/>
    <w:rsid w:val="00BA3FCF"/>
    <w:rsid w:val="00BC03CE"/>
    <w:rsid w:val="00BD02A5"/>
    <w:rsid w:val="00BD3112"/>
    <w:rsid w:val="00BD3610"/>
    <w:rsid w:val="00BE04D0"/>
    <w:rsid w:val="00BE40E9"/>
    <w:rsid w:val="00BE6997"/>
    <w:rsid w:val="00C32AC7"/>
    <w:rsid w:val="00C4606F"/>
    <w:rsid w:val="00C513B9"/>
    <w:rsid w:val="00C71AB2"/>
    <w:rsid w:val="00CA3830"/>
    <w:rsid w:val="00CA4D70"/>
    <w:rsid w:val="00CA5CFD"/>
    <w:rsid w:val="00CB17CA"/>
    <w:rsid w:val="00CB37B5"/>
    <w:rsid w:val="00CC43D5"/>
    <w:rsid w:val="00CC530E"/>
    <w:rsid w:val="00CC7E9B"/>
    <w:rsid w:val="00CD0123"/>
    <w:rsid w:val="00CD07D3"/>
    <w:rsid w:val="00CD4C0F"/>
    <w:rsid w:val="00CE44BB"/>
    <w:rsid w:val="00CF3B6A"/>
    <w:rsid w:val="00CF6167"/>
    <w:rsid w:val="00D0012B"/>
    <w:rsid w:val="00D00486"/>
    <w:rsid w:val="00D04CB1"/>
    <w:rsid w:val="00D1088F"/>
    <w:rsid w:val="00D14799"/>
    <w:rsid w:val="00D3012C"/>
    <w:rsid w:val="00D32D99"/>
    <w:rsid w:val="00D34AAA"/>
    <w:rsid w:val="00D36807"/>
    <w:rsid w:val="00D41BC8"/>
    <w:rsid w:val="00D51063"/>
    <w:rsid w:val="00D57D0F"/>
    <w:rsid w:val="00D7075E"/>
    <w:rsid w:val="00D70C83"/>
    <w:rsid w:val="00D731CF"/>
    <w:rsid w:val="00D77B19"/>
    <w:rsid w:val="00D83484"/>
    <w:rsid w:val="00D87D2C"/>
    <w:rsid w:val="00D937F4"/>
    <w:rsid w:val="00D964EC"/>
    <w:rsid w:val="00DB4248"/>
    <w:rsid w:val="00DD12F6"/>
    <w:rsid w:val="00DD2B68"/>
    <w:rsid w:val="00DE41AA"/>
    <w:rsid w:val="00E1299F"/>
    <w:rsid w:val="00E15EFE"/>
    <w:rsid w:val="00E35810"/>
    <w:rsid w:val="00E36068"/>
    <w:rsid w:val="00E42DED"/>
    <w:rsid w:val="00E45015"/>
    <w:rsid w:val="00E5788A"/>
    <w:rsid w:val="00E60981"/>
    <w:rsid w:val="00E622E0"/>
    <w:rsid w:val="00E640EF"/>
    <w:rsid w:val="00E679C6"/>
    <w:rsid w:val="00E701AB"/>
    <w:rsid w:val="00E85B01"/>
    <w:rsid w:val="00E938EA"/>
    <w:rsid w:val="00E95E62"/>
    <w:rsid w:val="00EA4201"/>
    <w:rsid w:val="00EC00C0"/>
    <w:rsid w:val="00EC220B"/>
    <w:rsid w:val="00ED46AA"/>
    <w:rsid w:val="00EE60A9"/>
    <w:rsid w:val="00EF259B"/>
    <w:rsid w:val="00EF2E4B"/>
    <w:rsid w:val="00EF6CAF"/>
    <w:rsid w:val="00EF70AD"/>
    <w:rsid w:val="00F04420"/>
    <w:rsid w:val="00F10D1F"/>
    <w:rsid w:val="00F16C99"/>
    <w:rsid w:val="00F30C37"/>
    <w:rsid w:val="00F342BA"/>
    <w:rsid w:val="00F35E7C"/>
    <w:rsid w:val="00F41A7D"/>
    <w:rsid w:val="00F43CC7"/>
    <w:rsid w:val="00F43F95"/>
    <w:rsid w:val="00F44B31"/>
    <w:rsid w:val="00F6654A"/>
    <w:rsid w:val="00F720ED"/>
    <w:rsid w:val="00F81F2C"/>
    <w:rsid w:val="00F8522C"/>
    <w:rsid w:val="00F90BD5"/>
    <w:rsid w:val="00F946B4"/>
    <w:rsid w:val="00F960F6"/>
    <w:rsid w:val="00FA0D99"/>
    <w:rsid w:val="00FA7BE9"/>
    <w:rsid w:val="00FB5FFC"/>
    <w:rsid w:val="00FE0276"/>
    <w:rsid w:val="00FE346A"/>
    <w:rsid w:val="00FE34E9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F946B4"/>
    <w:pPr>
      <w:widowControl w:val="0"/>
      <w:adjustRightInd w:val="0"/>
      <w:spacing w:after="0" w:line="360" w:lineRule="atLeast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946B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52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52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52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2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2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C0E96"/>
    <w:pPr>
      <w:spacing w:after="0" w:line="240" w:lineRule="auto"/>
    </w:pPr>
  </w:style>
  <w:style w:type="table" w:customStyle="1" w:styleId="TableGrid">
    <w:name w:val="TableGrid"/>
    <w:rsid w:val="00AF64F4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F0442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4880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816</Words>
  <Characters>5169</Characters>
  <Application>Microsoft Office Word</Application>
  <DocSecurity>0</DocSecurity>
  <Lines>215</Lines>
  <Paragraphs>156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Anita Gałązka</cp:lastModifiedBy>
  <cp:revision>7</cp:revision>
  <cp:lastPrinted>2025-10-02T06:09:00Z</cp:lastPrinted>
  <dcterms:created xsi:type="dcterms:W3CDTF">2026-02-02T13:25:00Z</dcterms:created>
  <dcterms:modified xsi:type="dcterms:W3CDTF">2026-04-16T08:29:00Z</dcterms:modified>
</cp:coreProperties>
</file>